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p"/>
    <w:bookmarkEnd w:id="0"/>
    <w:p w:rsidR="00752364" w:rsidRDefault="008E14C4">
      <w:r>
        <w:fldChar w:fldCharType="begin"/>
      </w:r>
      <w:r>
        <w:instrText xml:space="preserve"> HYPERLINK  \l "_top" </w:instrText>
      </w:r>
      <w:r>
        <w:fldChar w:fldCharType="separate"/>
      </w:r>
      <w:r w:rsidRPr="008E14C4">
        <w:rPr>
          <w:rStyle w:val="Hyperlink"/>
        </w:rPr>
        <w:t>Barton Neighbourhood plan</w:t>
      </w:r>
      <w:r>
        <w:fldChar w:fldCharType="end"/>
      </w:r>
      <w:bookmarkStart w:id="1" w:name="_GoBack"/>
      <w:bookmarkEnd w:id="1"/>
    </w:p>
    <w:sectPr w:rsidR="00752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64"/>
    <w:rsid w:val="00752364"/>
    <w:rsid w:val="008E14C4"/>
    <w:rsid w:val="00C97C83"/>
    <w:rsid w:val="00D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C664C-A217-409E-BD53-656252BE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2020-10-10T15:00:00Z</dcterms:created>
  <dcterms:modified xsi:type="dcterms:W3CDTF">2020-10-10T15:23:00Z</dcterms:modified>
</cp:coreProperties>
</file>